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D4148BD" w14:textId="77777777" w:rsidR="004762AD" w:rsidRDefault="004762AD" w:rsidP="004762AD"/>
    <w:p w14:paraId="1C903661" w14:textId="77777777" w:rsidR="004762AD" w:rsidRDefault="004762AD" w:rsidP="004762AD">
      <w:r>
        <w:t>dvojité tienenie</w:t>
      </w:r>
    </w:p>
    <w:p w14:paraId="6382F829" w14:textId="77777777" w:rsidR="004762AD" w:rsidRDefault="004762AD" w:rsidP="004762AD">
      <w:r>
        <w:t>biela</w:t>
      </w:r>
    </w:p>
    <w:p w14:paraId="37634C3E" w14:textId="32771D54" w:rsidR="00481B83" w:rsidRPr="00C34403" w:rsidRDefault="004762AD" w:rsidP="004762AD">
      <w:r>
        <w:t>3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708C5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4126B"/>
    <w:rsid w:val="003B2C06"/>
    <w:rsid w:val="003D2401"/>
    <w:rsid w:val="004762AD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96A2B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444D3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50E16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2023-01-20T08:26:00Z</dcterms:modified>
</cp:coreProperties>
</file>